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275" w:rsidRPr="00D56709" w:rsidRDefault="00D2492A">
      <w:pPr>
        <w:spacing w:after="0" w:line="408" w:lineRule="auto"/>
        <w:ind w:left="120"/>
        <w:jc w:val="center"/>
      </w:pPr>
      <w:bookmarkStart w:id="0" w:name="block-21462851"/>
      <w:r w:rsidRPr="00D56709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72275" w:rsidRPr="00D56709" w:rsidRDefault="00D2492A">
      <w:pPr>
        <w:spacing w:after="0" w:line="408" w:lineRule="auto"/>
        <w:ind w:left="120"/>
        <w:jc w:val="center"/>
      </w:pPr>
      <w:r w:rsidRPr="00D56709">
        <w:rPr>
          <w:rFonts w:ascii="Times New Roman" w:hAnsi="Times New Roman"/>
          <w:b/>
          <w:color w:val="000000"/>
          <w:sz w:val="28"/>
        </w:rPr>
        <w:t>‌</w:t>
      </w:r>
      <w:bookmarkStart w:id="1" w:name="b3de95a0-e130-48e2-a18c-e3421c12e8af"/>
      <w:r w:rsidRPr="00D56709">
        <w:rPr>
          <w:rFonts w:ascii="Times New Roman" w:hAnsi="Times New Roman"/>
          <w:b/>
          <w:color w:val="000000"/>
          <w:sz w:val="28"/>
        </w:rPr>
        <w:t xml:space="preserve">МИНИСТЕРСТВО ОБРАЗОВАНИЯ И НАУКИ РЕСПУБЛИКИ ТАТАРСТАН </w:t>
      </w:r>
      <w:bookmarkEnd w:id="1"/>
      <w:r w:rsidRPr="00D56709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D72275" w:rsidRPr="00D56709" w:rsidRDefault="00D2492A">
      <w:pPr>
        <w:spacing w:after="0" w:line="408" w:lineRule="auto"/>
        <w:ind w:left="120"/>
        <w:jc w:val="center"/>
      </w:pPr>
      <w:r w:rsidRPr="00D56709">
        <w:rPr>
          <w:rFonts w:ascii="Times New Roman" w:hAnsi="Times New Roman"/>
          <w:b/>
          <w:color w:val="000000"/>
          <w:sz w:val="28"/>
        </w:rPr>
        <w:t>‌</w:t>
      </w:r>
      <w:bookmarkStart w:id="2" w:name="b87bf85c-5ffc-4767-ae37-927ac69312d3"/>
      <w:r w:rsidRPr="00D56709">
        <w:rPr>
          <w:rFonts w:ascii="Times New Roman" w:hAnsi="Times New Roman"/>
          <w:b/>
          <w:color w:val="000000"/>
          <w:sz w:val="28"/>
        </w:rPr>
        <w:t>МУНИЦИПАЛЬНОЕ БЮДЖЕТНОЕ ОБРАЗОВАТЕЛЬНОЕ УЧРЕЖДЕНИЕ "ГИМНАЗИЯ №7 ИМЕНИ ГЕРОЯ РОССИИ А.В. КОЗИНА" НОВО-САВИНОВСКОГО РАЙОНА Г.КАЗАНИ</w:t>
      </w:r>
      <w:bookmarkEnd w:id="2"/>
      <w:r w:rsidRPr="00D56709">
        <w:rPr>
          <w:rFonts w:ascii="Times New Roman" w:hAnsi="Times New Roman"/>
          <w:b/>
          <w:color w:val="000000"/>
          <w:sz w:val="28"/>
        </w:rPr>
        <w:t>‌</w:t>
      </w:r>
      <w:r w:rsidRPr="00D56709">
        <w:rPr>
          <w:rFonts w:ascii="Times New Roman" w:hAnsi="Times New Roman"/>
          <w:color w:val="000000"/>
          <w:sz w:val="28"/>
        </w:rPr>
        <w:t>​</w:t>
      </w:r>
    </w:p>
    <w:p w:rsidR="00D72275" w:rsidRDefault="00D72275">
      <w:pPr>
        <w:spacing w:after="0"/>
        <w:ind w:left="120"/>
      </w:pPr>
    </w:p>
    <w:p w:rsidR="00D72275" w:rsidRPr="00D56709" w:rsidRDefault="00D72275" w:rsidP="00D56709">
      <w:pPr>
        <w:spacing w:after="0"/>
      </w:pPr>
    </w:p>
    <w:p w:rsidR="00D72275" w:rsidRDefault="00D7227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D56709" w:rsidTr="000D4161">
        <w:tc>
          <w:tcPr>
            <w:tcW w:w="3114" w:type="dxa"/>
          </w:tcPr>
          <w:p w:rsidR="00C53FFE" w:rsidRPr="0040209D" w:rsidRDefault="00D2492A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D2492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:rsidR="004E6975" w:rsidRDefault="00D2492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D2492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Гайнанова М.Г.</w:t>
            </w:r>
          </w:p>
          <w:p w:rsidR="004E6975" w:rsidRDefault="00D2492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6A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D2492A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D2492A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:rsidR="004E6975" w:rsidRDefault="00D2492A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D2492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Мироновская Т.В.</w:t>
            </w:r>
          </w:p>
          <w:p w:rsidR="004E6975" w:rsidRDefault="00D2492A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6A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D249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D2492A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D2492A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D2492A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 Т.Н.</w:t>
            </w:r>
          </w:p>
          <w:p w:rsidR="000E6D86" w:rsidRDefault="00D2492A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66AA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72275" w:rsidRPr="00D56709" w:rsidRDefault="00D72275" w:rsidP="00D56709">
      <w:pPr>
        <w:spacing w:after="0"/>
      </w:pPr>
    </w:p>
    <w:p w:rsidR="00D72275" w:rsidRPr="00D56709" w:rsidRDefault="00D72275" w:rsidP="00D56709">
      <w:pPr>
        <w:spacing w:after="0"/>
      </w:pPr>
    </w:p>
    <w:p w:rsidR="00D72275" w:rsidRPr="00D56709" w:rsidRDefault="00D72275">
      <w:pPr>
        <w:spacing w:after="0"/>
        <w:ind w:left="120"/>
      </w:pPr>
    </w:p>
    <w:p w:rsidR="00D72275" w:rsidRPr="00D56709" w:rsidRDefault="00D2492A">
      <w:pPr>
        <w:spacing w:after="0" w:line="408" w:lineRule="auto"/>
        <w:ind w:left="120"/>
        <w:jc w:val="center"/>
      </w:pPr>
      <w:r w:rsidRPr="00D5670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72275" w:rsidRPr="00D56709" w:rsidRDefault="00D2492A">
      <w:pPr>
        <w:spacing w:after="0" w:line="408" w:lineRule="auto"/>
        <w:ind w:left="120"/>
        <w:jc w:val="center"/>
      </w:pPr>
      <w:r w:rsidRPr="00D5670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56709">
        <w:rPr>
          <w:rFonts w:ascii="Times New Roman" w:hAnsi="Times New Roman"/>
          <w:color w:val="000000"/>
          <w:sz w:val="28"/>
        </w:rPr>
        <w:t xml:space="preserve"> 2860203)</w:t>
      </w:r>
    </w:p>
    <w:p w:rsidR="00D72275" w:rsidRPr="00D56709" w:rsidRDefault="00D72275">
      <w:pPr>
        <w:spacing w:after="0"/>
        <w:ind w:left="120"/>
        <w:jc w:val="center"/>
      </w:pPr>
    </w:p>
    <w:p w:rsidR="00D72275" w:rsidRPr="00D56709" w:rsidRDefault="00D2492A">
      <w:pPr>
        <w:spacing w:after="0" w:line="408" w:lineRule="auto"/>
        <w:ind w:left="120"/>
        <w:jc w:val="center"/>
      </w:pPr>
      <w:r w:rsidRPr="00D56709">
        <w:rPr>
          <w:rFonts w:ascii="Times New Roman" w:hAnsi="Times New Roman"/>
          <w:b/>
          <w:color w:val="000000"/>
          <w:sz w:val="28"/>
        </w:rPr>
        <w:t>учебного курса «Вероятность и статистика»</w:t>
      </w:r>
    </w:p>
    <w:p w:rsidR="00D72275" w:rsidRDefault="00D2492A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r w:rsidRPr="00D56709"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D56709" w:rsidRPr="005D4155" w:rsidRDefault="00D56709" w:rsidP="00D567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математики Токаревой Алены Александровны</w:t>
      </w:r>
    </w:p>
    <w:p w:rsidR="00D56709" w:rsidRPr="00D56709" w:rsidRDefault="00D56709" w:rsidP="00D56709">
      <w:pPr>
        <w:spacing w:after="0" w:line="408" w:lineRule="auto"/>
      </w:pPr>
    </w:p>
    <w:p w:rsidR="00D72275" w:rsidRPr="00D56709" w:rsidRDefault="00D72275">
      <w:pPr>
        <w:spacing w:after="0"/>
        <w:ind w:left="120"/>
        <w:jc w:val="center"/>
      </w:pPr>
    </w:p>
    <w:p w:rsidR="00D56709" w:rsidRPr="00471756" w:rsidRDefault="00D56709" w:rsidP="00D56709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</w:rPr>
        <w:t>Принято</w:t>
      </w:r>
      <w:r w:rsidRPr="0047175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6709" w:rsidRPr="00471756" w:rsidRDefault="00D56709" w:rsidP="00D56709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на заседании </w:t>
      </w:r>
    </w:p>
    <w:p w:rsidR="00D56709" w:rsidRPr="00471756" w:rsidRDefault="00D56709" w:rsidP="00D56709">
      <w:pPr>
        <w:ind w:firstLine="4820"/>
        <w:jc w:val="right"/>
        <w:rPr>
          <w:rFonts w:ascii="Times New Roman" w:hAnsi="Times New Roman" w:cs="Times New Roman"/>
          <w:sz w:val="24"/>
          <w:szCs w:val="24"/>
        </w:rPr>
      </w:pPr>
      <w:r w:rsidRPr="00471756">
        <w:rPr>
          <w:rFonts w:ascii="Times New Roman" w:hAnsi="Times New Roman" w:cs="Times New Roman"/>
          <w:sz w:val="24"/>
          <w:szCs w:val="24"/>
        </w:rPr>
        <w:t xml:space="preserve">                      педагогического совета</w:t>
      </w:r>
    </w:p>
    <w:p w:rsidR="00D72275" w:rsidRPr="00D56709" w:rsidRDefault="00D56709" w:rsidP="00D56709">
      <w:pPr>
        <w:spacing w:after="0"/>
        <w:ind w:left="120"/>
        <w:jc w:val="right"/>
      </w:pPr>
      <w:r w:rsidRPr="00471756">
        <w:rPr>
          <w:rFonts w:ascii="Times New Roman" w:hAnsi="Times New Roman" w:cs="Times New Roman"/>
          <w:sz w:val="24"/>
          <w:szCs w:val="24"/>
        </w:rPr>
        <w:t>Протокол № 1 от   28.08.2023г</w:t>
      </w:r>
    </w:p>
    <w:p w:rsidR="00D72275" w:rsidRPr="00D56709" w:rsidRDefault="00D72275" w:rsidP="00D56709">
      <w:pPr>
        <w:spacing w:after="0"/>
        <w:ind w:left="120"/>
        <w:jc w:val="right"/>
      </w:pPr>
    </w:p>
    <w:p w:rsidR="00D72275" w:rsidRPr="00D56709" w:rsidRDefault="00D2492A">
      <w:pPr>
        <w:spacing w:after="0"/>
        <w:ind w:left="120"/>
        <w:jc w:val="center"/>
      </w:pPr>
      <w:r w:rsidRPr="00D56709">
        <w:rPr>
          <w:rFonts w:ascii="Times New Roman" w:hAnsi="Times New Roman"/>
          <w:color w:val="000000"/>
          <w:sz w:val="28"/>
        </w:rPr>
        <w:t>​</w:t>
      </w:r>
      <w:bookmarkStart w:id="3" w:name="056d9d5c-b2bc-4133-b8cf-f3db506692dc"/>
      <w:r w:rsidRPr="00D56709">
        <w:rPr>
          <w:rFonts w:ascii="Times New Roman" w:hAnsi="Times New Roman"/>
          <w:b/>
          <w:color w:val="000000"/>
          <w:sz w:val="28"/>
        </w:rPr>
        <w:t>Казань</w:t>
      </w:r>
      <w:bookmarkEnd w:id="3"/>
      <w:r w:rsidRPr="00D56709"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7c791777-c725-4234-9ae7-a684b7e75e81"/>
      <w:r w:rsidRPr="00D56709">
        <w:rPr>
          <w:rFonts w:ascii="Times New Roman" w:hAnsi="Times New Roman"/>
          <w:b/>
          <w:color w:val="000000"/>
          <w:sz w:val="28"/>
        </w:rPr>
        <w:t>2023-2024</w:t>
      </w:r>
      <w:bookmarkEnd w:id="4"/>
      <w:r w:rsidRPr="00D56709">
        <w:rPr>
          <w:rFonts w:ascii="Times New Roman" w:hAnsi="Times New Roman"/>
          <w:b/>
          <w:color w:val="000000"/>
          <w:sz w:val="28"/>
        </w:rPr>
        <w:t>‌</w:t>
      </w:r>
      <w:r w:rsidRPr="00D56709">
        <w:rPr>
          <w:rFonts w:ascii="Times New Roman" w:hAnsi="Times New Roman"/>
          <w:color w:val="000000"/>
          <w:sz w:val="28"/>
        </w:rPr>
        <w:t>​</w:t>
      </w:r>
    </w:p>
    <w:p w:rsidR="00D72275" w:rsidRPr="00D56709" w:rsidRDefault="00D72275">
      <w:pPr>
        <w:sectPr w:rsidR="00D72275" w:rsidRPr="00D56709">
          <w:pgSz w:w="11906" w:h="16383"/>
          <w:pgMar w:top="1134" w:right="850" w:bottom="1134" w:left="1701" w:header="720" w:footer="720" w:gutter="0"/>
          <w:cols w:space="720"/>
        </w:sectPr>
      </w:pPr>
    </w:p>
    <w:p w:rsidR="00D72275" w:rsidRPr="00D56709" w:rsidRDefault="00D2492A" w:rsidP="00D56709">
      <w:pPr>
        <w:spacing w:after="0" w:line="264" w:lineRule="auto"/>
        <w:jc w:val="both"/>
      </w:pPr>
      <w:bookmarkStart w:id="5" w:name="block-21462850"/>
      <w:bookmarkEnd w:id="0"/>
      <w:r w:rsidRPr="00D56709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</w:t>
      </w:r>
      <w:r w:rsidRPr="00D56709">
        <w:rPr>
          <w:rFonts w:ascii="Times New Roman" w:hAnsi="Times New Roman"/>
          <w:color w:val="000000"/>
          <w:sz w:val="28"/>
        </w:rPr>
        <w:lastRenderedPageBreak/>
        <w:t>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‌‌‌</w:t>
      </w:r>
      <w:bookmarkStart w:id="6" w:name="b3c9237e-6172-48ee-b1c7-f6774da89513"/>
      <w:r w:rsidRPr="00D56709">
        <w:rPr>
          <w:rFonts w:ascii="Times New Roman" w:hAnsi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6"/>
      <w:r w:rsidRPr="00D56709">
        <w:rPr>
          <w:rFonts w:ascii="Times New Roman" w:hAnsi="Times New Roman"/>
          <w:color w:val="000000"/>
          <w:sz w:val="28"/>
        </w:rPr>
        <w:t>‌‌</w:t>
      </w:r>
    </w:p>
    <w:p w:rsidR="00D72275" w:rsidRPr="00D56709" w:rsidRDefault="00D72275">
      <w:pPr>
        <w:sectPr w:rsidR="00D72275" w:rsidRPr="00D56709">
          <w:pgSz w:w="11906" w:h="16383"/>
          <w:pgMar w:top="1134" w:right="850" w:bottom="1134" w:left="1701" w:header="720" w:footer="720" w:gutter="0"/>
          <w:cols w:space="720"/>
        </w:sectPr>
      </w:pPr>
    </w:p>
    <w:p w:rsidR="00D72275" w:rsidRPr="00D56709" w:rsidRDefault="00D2492A">
      <w:pPr>
        <w:spacing w:after="0" w:line="264" w:lineRule="auto"/>
        <w:ind w:left="120"/>
        <w:jc w:val="both"/>
      </w:pPr>
      <w:bookmarkStart w:id="7" w:name="block-21462845"/>
      <w:bookmarkEnd w:id="5"/>
      <w:r w:rsidRPr="00D56709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7 КЛАСС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8 КЛАСС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D56709">
        <w:rPr>
          <w:rFonts w:ascii="Times New Roman" w:hAnsi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9 КЛАСС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D72275" w:rsidRPr="00D56709" w:rsidRDefault="00D72275">
      <w:pPr>
        <w:sectPr w:rsidR="00D72275" w:rsidRPr="00D56709">
          <w:pgSz w:w="11906" w:h="16383"/>
          <w:pgMar w:top="1134" w:right="850" w:bottom="1134" w:left="1701" w:header="720" w:footer="720" w:gutter="0"/>
          <w:cols w:space="720"/>
        </w:sectPr>
      </w:pPr>
    </w:p>
    <w:p w:rsidR="00D72275" w:rsidRPr="00D56709" w:rsidRDefault="00D2492A">
      <w:pPr>
        <w:spacing w:after="0" w:line="264" w:lineRule="auto"/>
        <w:ind w:left="120"/>
        <w:jc w:val="both"/>
      </w:pPr>
      <w:bookmarkStart w:id="8" w:name="block-21462846"/>
      <w:bookmarkEnd w:id="7"/>
      <w:r w:rsidRPr="00D56709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D56709">
        <w:rPr>
          <w:rFonts w:ascii="Times New Roman" w:hAnsi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Default="00D2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72275" w:rsidRPr="00D56709" w:rsidRDefault="00D2492A">
      <w:pPr>
        <w:numPr>
          <w:ilvl w:val="0"/>
          <w:numId w:val="1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72275" w:rsidRPr="00D56709" w:rsidRDefault="00D2492A">
      <w:pPr>
        <w:numPr>
          <w:ilvl w:val="0"/>
          <w:numId w:val="1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72275" w:rsidRPr="00D56709" w:rsidRDefault="00D2492A">
      <w:pPr>
        <w:numPr>
          <w:ilvl w:val="0"/>
          <w:numId w:val="1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72275" w:rsidRPr="00D56709" w:rsidRDefault="00D2492A">
      <w:pPr>
        <w:numPr>
          <w:ilvl w:val="0"/>
          <w:numId w:val="1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72275" w:rsidRPr="00D56709" w:rsidRDefault="00D2492A">
      <w:pPr>
        <w:numPr>
          <w:ilvl w:val="0"/>
          <w:numId w:val="1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72275" w:rsidRPr="00D56709" w:rsidRDefault="00D2492A">
      <w:pPr>
        <w:numPr>
          <w:ilvl w:val="0"/>
          <w:numId w:val="1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72275" w:rsidRDefault="00D2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72275" w:rsidRPr="00D56709" w:rsidRDefault="00D2492A">
      <w:pPr>
        <w:numPr>
          <w:ilvl w:val="0"/>
          <w:numId w:val="2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72275" w:rsidRPr="00D56709" w:rsidRDefault="00D2492A">
      <w:pPr>
        <w:numPr>
          <w:ilvl w:val="0"/>
          <w:numId w:val="2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72275" w:rsidRPr="00D56709" w:rsidRDefault="00D2492A">
      <w:pPr>
        <w:numPr>
          <w:ilvl w:val="0"/>
          <w:numId w:val="2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72275" w:rsidRPr="00D56709" w:rsidRDefault="00D2492A">
      <w:pPr>
        <w:numPr>
          <w:ilvl w:val="0"/>
          <w:numId w:val="2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72275" w:rsidRDefault="00D2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72275" w:rsidRPr="00D56709" w:rsidRDefault="00D2492A">
      <w:pPr>
        <w:numPr>
          <w:ilvl w:val="0"/>
          <w:numId w:val="3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D72275" w:rsidRPr="00D56709" w:rsidRDefault="00D2492A">
      <w:pPr>
        <w:numPr>
          <w:ilvl w:val="0"/>
          <w:numId w:val="3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72275" w:rsidRPr="00D56709" w:rsidRDefault="00D2492A">
      <w:pPr>
        <w:numPr>
          <w:ilvl w:val="0"/>
          <w:numId w:val="3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72275" w:rsidRPr="00D56709" w:rsidRDefault="00D2492A">
      <w:pPr>
        <w:numPr>
          <w:ilvl w:val="0"/>
          <w:numId w:val="3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72275" w:rsidRDefault="00D2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72275" w:rsidRPr="00D56709" w:rsidRDefault="00D2492A">
      <w:pPr>
        <w:numPr>
          <w:ilvl w:val="0"/>
          <w:numId w:val="4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56709">
        <w:rPr>
          <w:rFonts w:ascii="Times New Roman" w:hAnsi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72275" w:rsidRPr="00D56709" w:rsidRDefault="00D2492A">
      <w:pPr>
        <w:numPr>
          <w:ilvl w:val="0"/>
          <w:numId w:val="4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72275" w:rsidRPr="00D56709" w:rsidRDefault="00D2492A">
      <w:pPr>
        <w:numPr>
          <w:ilvl w:val="0"/>
          <w:numId w:val="4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72275" w:rsidRPr="00D56709" w:rsidRDefault="00D2492A">
      <w:pPr>
        <w:numPr>
          <w:ilvl w:val="0"/>
          <w:numId w:val="4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72275" w:rsidRPr="00D56709" w:rsidRDefault="00D2492A">
      <w:pPr>
        <w:numPr>
          <w:ilvl w:val="0"/>
          <w:numId w:val="4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72275" w:rsidRPr="00D56709" w:rsidRDefault="00D2492A">
      <w:pPr>
        <w:numPr>
          <w:ilvl w:val="0"/>
          <w:numId w:val="4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72275" w:rsidRPr="00D56709" w:rsidRDefault="00D2492A">
      <w:pPr>
        <w:numPr>
          <w:ilvl w:val="0"/>
          <w:numId w:val="5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72275" w:rsidRDefault="00D2492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72275" w:rsidRPr="00D56709" w:rsidRDefault="00D2492A">
      <w:pPr>
        <w:numPr>
          <w:ilvl w:val="0"/>
          <w:numId w:val="6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D72275" w:rsidRPr="00D56709" w:rsidRDefault="00D2492A">
      <w:pPr>
        <w:numPr>
          <w:ilvl w:val="0"/>
          <w:numId w:val="6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72275" w:rsidRPr="00D56709" w:rsidRDefault="00D2492A">
      <w:pPr>
        <w:numPr>
          <w:ilvl w:val="0"/>
          <w:numId w:val="6"/>
        </w:numPr>
        <w:spacing w:after="0" w:line="264" w:lineRule="auto"/>
        <w:jc w:val="both"/>
      </w:pPr>
      <w:r w:rsidRPr="00D56709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left="120"/>
        <w:jc w:val="both"/>
      </w:pPr>
      <w:r w:rsidRPr="00D56709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72275" w:rsidRPr="00D56709" w:rsidRDefault="00D72275">
      <w:pPr>
        <w:spacing w:after="0" w:line="264" w:lineRule="auto"/>
        <w:ind w:left="120"/>
        <w:jc w:val="both"/>
      </w:pPr>
    </w:p>
    <w:p w:rsidR="00D72275" w:rsidRPr="00D56709" w:rsidRDefault="00D2492A">
      <w:pPr>
        <w:spacing w:after="0" w:line="264" w:lineRule="auto"/>
        <w:ind w:firstLine="600"/>
        <w:jc w:val="both"/>
      </w:pPr>
      <w:bookmarkStart w:id="9" w:name="_Toc124426249"/>
      <w:bookmarkEnd w:id="9"/>
      <w:r w:rsidRPr="00D5670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56709">
        <w:rPr>
          <w:rFonts w:ascii="Times New Roman" w:hAnsi="Times New Roman"/>
          <w:b/>
          <w:color w:val="000000"/>
          <w:sz w:val="28"/>
        </w:rPr>
        <w:t>в 7 классе</w:t>
      </w:r>
      <w:r w:rsidRPr="00D56709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56709">
        <w:rPr>
          <w:rFonts w:ascii="Times New Roman" w:hAnsi="Times New Roman"/>
          <w:b/>
          <w:color w:val="000000"/>
          <w:sz w:val="28"/>
        </w:rPr>
        <w:t>в 8 классе</w:t>
      </w:r>
      <w:r w:rsidRPr="00D56709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56709">
        <w:rPr>
          <w:rFonts w:ascii="Times New Roman" w:hAnsi="Times New Roman"/>
          <w:b/>
          <w:color w:val="000000"/>
          <w:sz w:val="28"/>
        </w:rPr>
        <w:t>в 9 классе</w:t>
      </w:r>
      <w:r w:rsidRPr="00D56709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D72275" w:rsidRPr="00D56709" w:rsidRDefault="00D2492A">
      <w:pPr>
        <w:spacing w:after="0" w:line="264" w:lineRule="auto"/>
        <w:ind w:firstLine="600"/>
        <w:jc w:val="both"/>
      </w:pPr>
      <w:r w:rsidRPr="00D56709">
        <w:rPr>
          <w:rFonts w:ascii="Times New Roman" w:hAnsi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D72275" w:rsidRPr="00D56709" w:rsidRDefault="00D72275">
      <w:pPr>
        <w:sectPr w:rsidR="00D72275" w:rsidRPr="00D56709">
          <w:pgSz w:w="11906" w:h="16383"/>
          <w:pgMar w:top="1134" w:right="850" w:bottom="1134" w:left="1701" w:header="720" w:footer="720" w:gutter="0"/>
          <w:cols w:space="720"/>
        </w:sectPr>
      </w:pPr>
    </w:p>
    <w:p w:rsidR="00D72275" w:rsidRDefault="00D2492A">
      <w:pPr>
        <w:spacing w:after="0"/>
        <w:ind w:left="120"/>
      </w:pPr>
      <w:bookmarkStart w:id="10" w:name="block-21462847"/>
      <w:bookmarkEnd w:id="8"/>
      <w:r w:rsidRPr="00D56709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72275" w:rsidRDefault="00D2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D72275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72275" w:rsidRDefault="00D72275">
            <w:pPr>
              <w:spacing w:after="0"/>
              <w:ind w:left="135"/>
            </w:pPr>
          </w:p>
        </w:tc>
      </w:tr>
      <w:tr w:rsidR="00D722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275" w:rsidRDefault="00D72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275" w:rsidRDefault="00D72275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275" w:rsidRDefault="00D72275"/>
        </w:tc>
      </w:tr>
      <w:tr w:rsidR="00D72275" w:rsidRPr="00D5670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bookmarkStart w:id="11" w:name="_GoBack"/>
            <w:bookmarkEnd w:id="11"/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D72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72275" w:rsidRDefault="00D72275"/>
        </w:tc>
      </w:tr>
    </w:tbl>
    <w:p w:rsidR="00D72275" w:rsidRDefault="00D72275">
      <w:pPr>
        <w:sectPr w:rsidR="00D72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275" w:rsidRDefault="00D2492A" w:rsidP="00D56709">
      <w:pPr>
        <w:spacing w:after="0"/>
      </w:pPr>
      <w:bookmarkStart w:id="12" w:name="block-2146284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D72275" w:rsidRDefault="00D249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55"/>
        <w:gridCol w:w="1238"/>
        <w:gridCol w:w="1841"/>
        <w:gridCol w:w="1910"/>
        <w:gridCol w:w="1347"/>
        <w:gridCol w:w="2861"/>
      </w:tblGrid>
      <w:tr w:rsidR="00D7227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72275" w:rsidRDefault="00D72275">
            <w:pPr>
              <w:spacing w:after="0"/>
              <w:ind w:left="135"/>
            </w:pPr>
          </w:p>
        </w:tc>
      </w:tr>
      <w:tr w:rsidR="00D722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275" w:rsidRDefault="00D72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275" w:rsidRDefault="00D7227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72275" w:rsidRDefault="00D7227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275" w:rsidRDefault="00D7227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72275" w:rsidRDefault="00D72275"/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266AA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Вводный инструктаж по охране труда и технике безопасности. </w:t>
            </w:r>
            <w:r w:rsidR="00D2492A"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324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27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Числовые наборы. Среднее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7227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7227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</w:tr>
      <w:tr w:rsidR="00D7227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390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7227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236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646</w:t>
              </w:r>
            </w:hyperlink>
          </w:p>
        </w:tc>
      </w:tr>
      <w:tr w:rsidR="00D7227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D72275" w:rsidRPr="00D56709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72275" w:rsidRDefault="00D7227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D56709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D722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275" w:rsidRPr="00D56709" w:rsidRDefault="00D2492A">
            <w:pPr>
              <w:spacing w:after="0"/>
              <w:ind w:left="135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 w:rsidRPr="00D5670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72275" w:rsidRDefault="00D249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72275" w:rsidRDefault="00D72275"/>
        </w:tc>
      </w:tr>
    </w:tbl>
    <w:p w:rsidR="00D72275" w:rsidRDefault="00D72275">
      <w:pPr>
        <w:sectPr w:rsidR="00D7227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72275" w:rsidRPr="00D56709" w:rsidRDefault="00D2492A">
      <w:pPr>
        <w:spacing w:after="0"/>
        <w:ind w:left="120"/>
      </w:pPr>
      <w:bookmarkStart w:id="13" w:name="block-21462849"/>
      <w:bookmarkEnd w:id="12"/>
      <w:r w:rsidRPr="00D5670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72275" w:rsidRPr="00D56709" w:rsidRDefault="00D2492A">
      <w:pPr>
        <w:spacing w:after="0" w:line="480" w:lineRule="auto"/>
        <w:ind w:left="120"/>
      </w:pPr>
      <w:r w:rsidRPr="00D5670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72275" w:rsidRPr="00D56709" w:rsidRDefault="00D2492A">
      <w:pPr>
        <w:spacing w:after="0" w:line="480" w:lineRule="auto"/>
        <w:ind w:left="120"/>
      </w:pPr>
      <w:r w:rsidRPr="00D56709">
        <w:rPr>
          <w:rFonts w:ascii="Times New Roman" w:hAnsi="Times New Roman"/>
          <w:color w:val="000000"/>
          <w:sz w:val="28"/>
        </w:rPr>
        <w:t>​‌</w:t>
      </w:r>
      <w:bookmarkStart w:id="14" w:name="08f63327-de1a-4627-a256-8545dcca3d8e"/>
      <w:r w:rsidRPr="00D56709">
        <w:rPr>
          <w:rFonts w:ascii="Times New Roman" w:hAnsi="Times New Roman"/>
          <w:color w:val="000000"/>
          <w:sz w:val="28"/>
        </w:rPr>
        <w:t>• Математика. Вероятность и статистика: 7-9-е классы: базовый уровень: учебник: в 2 частях, 7-9 классы/ Высоцкий И.Р., Ященко И.В.; под ред. Ященко И.В., Акционерное общество «Издательство «Просвещение»</w:t>
      </w:r>
      <w:bookmarkEnd w:id="14"/>
      <w:r w:rsidRPr="00D56709">
        <w:rPr>
          <w:rFonts w:ascii="Times New Roman" w:hAnsi="Times New Roman"/>
          <w:color w:val="000000"/>
          <w:sz w:val="28"/>
        </w:rPr>
        <w:t>‌​</w:t>
      </w:r>
    </w:p>
    <w:p w:rsidR="00D72275" w:rsidRPr="00D56709" w:rsidRDefault="00D2492A">
      <w:pPr>
        <w:spacing w:after="0" w:line="480" w:lineRule="auto"/>
        <w:ind w:left="120"/>
      </w:pPr>
      <w:r w:rsidRPr="00D56709">
        <w:rPr>
          <w:rFonts w:ascii="Times New Roman" w:hAnsi="Times New Roman"/>
          <w:color w:val="000000"/>
          <w:sz w:val="28"/>
        </w:rPr>
        <w:t>​‌‌</w:t>
      </w:r>
    </w:p>
    <w:p w:rsidR="00D72275" w:rsidRPr="00D56709" w:rsidRDefault="00D2492A">
      <w:pPr>
        <w:spacing w:after="0"/>
        <w:ind w:left="120"/>
      </w:pPr>
      <w:r w:rsidRPr="00D56709">
        <w:rPr>
          <w:rFonts w:ascii="Times New Roman" w:hAnsi="Times New Roman"/>
          <w:color w:val="000000"/>
          <w:sz w:val="28"/>
        </w:rPr>
        <w:t>​</w:t>
      </w:r>
    </w:p>
    <w:p w:rsidR="00D72275" w:rsidRPr="00D56709" w:rsidRDefault="00D2492A">
      <w:pPr>
        <w:spacing w:after="0" w:line="480" w:lineRule="auto"/>
        <w:ind w:left="120"/>
      </w:pPr>
      <w:r w:rsidRPr="00D5670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72275" w:rsidRPr="00D56709" w:rsidRDefault="00D2492A">
      <w:pPr>
        <w:spacing w:after="0" w:line="480" w:lineRule="auto"/>
        <w:ind w:left="120"/>
      </w:pPr>
      <w:r w:rsidRPr="00D56709">
        <w:rPr>
          <w:rFonts w:ascii="Times New Roman" w:hAnsi="Times New Roman"/>
          <w:color w:val="000000"/>
          <w:sz w:val="28"/>
        </w:rPr>
        <w:t>​‌</w:t>
      </w:r>
      <w:bookmarkStart w:id="15" w:name="a3988093-b880-493b-8f1c-a7e3f3b642d5"/>
      <w:r w:rsidRPr="00D56709">
        <w:rPr>
          <w:rFonts w:ascii="Times New Roman" w:hAnsi="Times New Roman"/>
          <w:color w:val="000000"/>
          <w:sz w:val="28"/>
        </w:rPr>
        <w:t xml:space="preserve"> Ященко И.В. Учебник."Теория вероятностей и статистика 7-9. Математическая вертикаль". Просвещение. 2020 год.</w:t>
      </w:r>
      <w:bookmarkEnd w:id="15"/>
      <w:r w:rsidRPr="00D56709">
        <w:rPr>
          <w:rFonts w:ascii="Times New Roman" w:hAnsi="Times New Roman"/>
          <w:color w:val="000000"/>
          <w:sz w:val="28"/>
        </w:rPr>
        <w:t>‌​</w:t>
      </w:r>
    </w:p>
    <w:p w:rsidR="00D72275" w:rsidRPr="00D56709" w:rsidRDefault="00D72275">
      <w:pPr>
        <w:spacing w:after="0"/>
        <w:ind w:left="120"/>
      </w:pPr>
    </w:p>
    <w:p w:rsidR="00D72275" w:rsidRPr="00D56709" w:rsidRDefault="00D2492A">
      <w:pPr>
        <w:spacing w:after="0" w:line="480" w:lineRule="auto"/>
        <w:ind w:left="120"/>
      </w:pPr>
      <w:r w:rsidRPr="00D5670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72275" w:rsidRDefault="00D2492A" w:rsidP="00D56709">
      <w:pPr>
        <w:spacing w:after="0" w:line="480" w:lineRule="auto"/>
        <w:ind w:left="120"/>
        <w:rPr>
          <w:rFonts w:ascii="Times New Roman" w:hAnsi="Times New Roman"/>
          <w:color w:val="000000"/>
          <w:sz w:val="28"/>
        </w:rPr>
      </w:pPr>
      <w:r w:rsidRPr="00D56709">
        <w:rPr>
          <w:rFonts w:ascii="Times New Roman" w:hAnsi="Times New Roman"/>
          <w:color w:val="000000"/>
          <w:sz w:val="28"/>
        </w:rPr>
        <w:t>​</w:t>
      </w:r>
      <w:r w:rsidRPr="00D56709">
        <w:rPr>
          <w:rFonts w:ascii="Times New Roman" w:hAnsi="Times New Roman"/>
          <w:color w:val="333333"/>
          <w:sz w:val="28"/>
        </w:rPr>
        <w:t>​‌</w:t>
      </w:r>
      <w:bookmarkStart w:id="16" w:name="69d17760-19f2-48fc-b551-840656d5e70d"/>
      <w:r>
        <w:rPr>
          <w:rFonts w:ascii="Times New Roman" w:hAnsi="Times New Roman"/>
          <w:color w:val="000000"/>
          <w:sz w:val="28"/>
        </w:rPr>
        <w:t>http</w:t>
      </w:r>
      <w:r w:rsidRPr="00D56709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56709">
        <w:rPr>
          <w:rFonts w:ascii="Times New Roman" w:hAnsi="Times New Roman"/>
          <w:color w:val="000000"/>
          <w:sz w:val="28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5670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D56709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16"/>
      <w:r w:rsidRPr="00D56709">
        <w:rPr>
          <w:rFonts w:ascii="Times New Roman" w:hAnsi="Times New Roman"/>
          <w:color w:val="333333"/>
          <w:sz w:val="28"/>
        </w:rPr>
        <w:t>‌</w:t>
      </w:r>
      <w:r w:rsidRPr="00D56709">
        <w:rPr>
          <w:rFonts w:ascii="Times New Roman" w:hAnsi="Times New Roman"/>
          <w:color w:val="000000"/>
          <w:sz w:val="28"/>
        </w:rPr>
        <w:t>​</w:t>
      </w:r>
    </w:p>
    <w:bookmarkEnd w:id="13"/>
    <w:p w:rsidR="001327E6" w:rsidRPr="00D56709" w:rsidRDefault="001327E6" w:rsidP="00D56709"/>
    <w:sectPr w:rsidR="001327E6" w:rsidRPr="00D567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329F7"/>
    <w:multiLevelType w:val="multilevel"/>
    <w:tmpl w:val="4B4ABA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F07DFC"/>
    <w:multiLevelType w:val="multilevel"/>
    <w:tmpl w:val="DEB438A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A863149"/>
    <w:multiLevelType w:val="multilevel"/>
    <w:tmpl w:val="0A4A33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10D09A4"/>
    <w:multiLevelType w:val="multilevel"/>
    <w:tmpl w:val="FCE43F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557274"/>
    <w:multiLevelType w:val="multilevel"/>
    <w:tmpl w:val="18721FE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18208F"/>
    <w:multiLevelType w:val="multilevel"/>
    <w:tmpl w:val="7ADCA8D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2275"/>
    <w:rsid w:val="001327E6"/>
    <w:rsid w:val="00266AAD"/>
    <w:rsid w:val="004C1514"/>
    <w:rsid w:val="00D2492A"/>
    <w:rsid w:val="00D56709"/>
    <w:rsid w:val="00D7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C6653-C17E-44D1-AD2C-B1ECA721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863ec78e" TargetMode="External"/><Relationship Id="rId18" Type="http://schemas.openxmlformats.org/officeDocument/2006/relationships/hyperlink" Target="https://m.edsoo.ru/863ed846" TargetMode="External"/><Relationship Id="rId26" Type="http://schemas.openxmlformats.org/officeDocument/2006/relationships/hyperlink" Target="https://m.edsoo.ru/863eee1c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m.edsoo.ru/863ee07a" TargetMode="External"/><Relationship Id="rId34" Type="http://schemas.openxmlformats.org/officeDocument/2006/relationships/hyperlink" Target="https://m.edsoo.ru/863ef8a8" TargetMode="External"/><Relationship Id="rId7" Type="http://schemas.openxmlformats.org/officeDocument/2006/relationships/hyperlink" Target="https://m.edsoo.ru/7f415fdc" TargetMode="External"/><Relationship Id="rId12" Type="http://schemas.openxmlformats.org/officeDocument/2006/relationships/hyperlink" Target="https://m.edsoo.ru/863ec324" TargetMode="External"/><Relationship Id="rId17" Type="http://schemas.openxmlformats.org/officeDocument/2006/relationships/hyperlink" Target="https://m.edsoo.ru/863ed846" TargetMode="External"/><Relationship Id="rId25" Type="http://schemas.openxmlformats.org/officeDocument/2006/relationships/hyperlink" Target="https://m.edsoo.ru/863ee9d0" TargetMode="External"/><Relationship Id="rId33" Type="http://schemas.openxmlformats.org/officeDocument/2006/relationships/hyperlink" Target="https://m.edsoo.ru/863ef646" TargetMode="External"/><Relationship Id="rId38" Type="http://schemas.openxmlformats.org/officeDocument/2006/relationships/hyperlink" Target="https://m.edsoo.ru/863efec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ed72e" TargetMode="External"/><Relationship Id="rId20" Type="http://schemas.openxmlformats.org/officeDocument/2006/relationships/hyperlink" Target="https://m.edsoo.ru/863edc6a" TargetMode="External"/><Relationship Id="rId29" Type="http://schemas.openxmlformats.org/officeDocument/2006/relationships/hyperlink" Target="https://m.edsoo.ru/863ef0b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1" Type="http://schemas.openxmlformats.org/officeDocument/2006/relationships/hyperlink" Target="https://m.edsoo.ru/863ec1f8" TargetMode="External"/><Relationship Id="rId24" Type="http://schemas.openxmlformats.org/officeDocument/2006/relationships/hyperlink" Target="https://m.edsoo.ru/863ee69c" TargetMode="External"/><Relationship Id="rId32" Type="http://schemas.openxmlformats.org/officeDocument/2006/relationships/hyperlink" Target="https://m.edsoo.ru/863ef4d4" TargetMode="External"/><Relationship Id="rId37" Type="http://schemas.openxmlformats.org/officeDocument/2006/relationships/hyperlink" Target="https://m.edsoo.ru/863efbaa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863ed602" TargetMode="External"/><Relationship Id="rId23" Type="http://schemas.openxmlformats.org/officeDocument/2006/relationships/hyperlink" Target="https://m.edsoo.ru/863ee4bc" TargetMode="External"/><Relationship Id="rId28" Type="http://schemas.openxmlformats.org/officeDocument/2006/relationships/hyperlink" Target="https://m.edsoo.ru/863eef52" TargetMode="External"/><Relationship Id="rId36" Type="http://schemas.openxmlformats.org/officeDocument/2006/relationships/hyperlink" Target="https://m.edsoo.ru/863efa24" TargetMode="External"/><Relationship Id="rId10" Type="http://schemas.openxmlformats.org/officeDocument/2006/relationships/hyperlink" Target="https://m.edsoo.ru/7f415fdc" TargetMode="External"/><Relationship Id="rId19" Type="http://schemas.openxmlformats.org/officeDocument/2006/relationships/hyperlink" Target="https://m.edsoo.ru/863edb3e" TargetMode="External"/><Relationship Id="rId31" Type="http://schemas.openxmlformats.org/officeDocument/2006/relationships/hyperlink" Target="https://m.edsoo.ru/863ef3b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4" Type="http://schemas.openxmlformats.org/officeDocument/2006/relationships/hyperlink" Target="https://m.edsoo.ru/863ed18e" TargetMode="External"/><Relationship Id="rId22" Type="http://schemas.openxmlformats.org/officeDocument/2006/relationships/hyperlink" Target="https://m.edsoo.ru/863ee390" TargetMode="External"/><Relationship Id="rId27" Type="http://schemas.openxmlformats.org/officeDocument/2006/relationships/hyperlink" Target="https://m.edsoo.ru/863eecc8" TargetMode="External"/><Relationship Id="rId30" Type="http://schemas.openxmlformats.org/officeDocument/2006/relationships/hyperlink" Target="https://m.edsoo.ru/863ef236" TargetMode="External"/><Relationship Id="rId35" Type="http://schemas.openxmlformats.org/officeDocument/2006/relationships/hyperlink" Target="https://m.edsoo.ru/863f0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3738</Words>
  <Characters>21312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2023-09-13T11:58:00Z</dcterms:created>
  <dcterms:modified xsi:type="dcterms:W3CDTF">2023-09-15T16:40:00Z</dcterms:modified>
</cp:coreProperties>
</file>